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3D5B" w14:textId="0D2AF92D" w:rsidR="00F16E5B" w:rsidRDefault="000563D4">
      <w:pPr>
        <w:rPr>
          <w:rFonts w:ascii="Verdana" w:hAnsi="Verdana"/>
          <w:sz w:val="28"/>
          <w:szCs w:val="28"/>
        </w:rPr>
      </w:pPr>
      <w:r w:rsidRPr="000563D4">
        <w:rPr>
          <w:rFonts w:ascii="Verdana" w:hAnsi="Verdana"/>
          <w:sz w:val="28"/>
          <w:szCs w:val="28"/>
        </w:rPr>
        <w:t>Song sheet for December 4, 2022</w:t>
      </w:r>
    </w:p>
    <w:p w14:paraId="44A5EE17" w14:textId="2CABD1C8" w:rsidR="000563D4" w:rsidRDefault="000563D4">
      <w:pPr>
        <w:rPr>
          <w:rFonts w:ascii="Verdana" w:hAnsi="Verdana"/>
          <w:sz w:val="28"/>
          <w:szCs w:val="28"/>
        </w:rPr>
      </w:pPr>
    </w:p>
    <w:p w14:paraId="6A2837CB" w14:textId="77777777" w:rsidR="000563D4" w:rsidRPr="00103AF2" w:rsidRDefault="000563D4" w:rsidP="000563D4">
      <w:pPr>
        <w:rPr>
          <w:sz w:val="28"/>
          <w:szCs w:val="28"/>
        </w:rPr>
      </w:pPr>
      <w:r w:rsidRPr="00103AF2">
        <w:rPr>
          <w:sz w:val="28"/>
          <w:szCs w:val="28"/>
          <w:u w:val="single"/>
        </w:rPr>
        <w:t>*Hymn</w:t>
      </w:r>
      <w:r w:rsidRPr="00103AF2">
        <w:rPr>
          <w:sz w:val="28"/>
          <w:szCs w:val="28"/>
        </w:rPr>
        <w:t xml:space="preserve">: </w:t>
      </w:r>
      <w:r w:rsidRPr="00103AF2">
        <w:rPr>
          <w:i/>
          <w:iCs/>
          <w:sz w:val="28"/>
          <w:szCs w:val="28"/>
        </w:rPr>
        <w:t xml:space="preserve">Come Thou </w:t>
      </w:r>
      <w:r>
        <w:rPr>
          <w:i/>
          <w:iCs/>
          <w:sz w:val="28"/>
          <w:szCs w:val="28"/>
        </w:rPr>
        <w:t>L</w:t>
      </w:r>
      <w:r w:rsidRPr="00103AF2">
        <w:rPr>
          <w:i/>
          <w:iCs/>
          <w:sz w:val="28"/>
          <w:szCs w:val="28"/>
        </w:rPr>
        <w:t>ong Expected Jesus</w:t>
      </w:r>
      <w:r w:rsidRPr="00103AF2">
        <w:rPr>
          <w:sz w:val="28"/>
          <w:szCs w:val="28"/>
        </w:rPr>
        <w:t xml:space="preserve">  UMH #196 </w:t>
      </w:r>
    </w:p>
    <w:p w14:paraId="23F15CE9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1. Come, </w:t>
      </w:r>
      <w:proofErr w:type="gramStart"/>
      <w:r w:rsidRPr="00103AF2">
        <w:rPr>
          <w:b/>
          <w:color w:val="0000FF"/>
          <w:sz w:val="28"/>
          <w:szCs w:val="28"/>
          <w:highlight w:val="white"/>
        </w:rPr>
        <w:t>Thou</w:t>
      </w:r>
      <w:proofErr w:type="gramEnd"/>
      <w:r w:rsidRPr="00103AF2">
        <w:rPr>
          <w:b/>
          <w:color w:val="0000FF"/>
          <w:sz w:val="28"/>
          <w:szCs w:val="28"/>
          <w:highlight w:val="white"/>
        </w:rPr>
        <w:t xml:space="preserve"> long expected Jesus </w:t>
      </w:r>
    </w:p>
    <w:p w14:paraId="7D861B47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Born to set Thy people free; </w:t>
      </w:r>
    </w:p>
    <w:p w14:paraId="1CD15B52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From our fears and sins release us, </w:t>
      </w:r>
    </w:p>
    <w:p w14:paraId="26A91B41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Let us find our rest in Thee. </w:t>
      </w:r>
    </w:p>
    <w:p w14:paraId="40874483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Israel’s Strength and Consolation, </w:t>
      </w:r>
    </w:p>
    <w:p w14:paraId="205C1C66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Hope of all the earth Thou art; </w:t>
      </w:r>
    </w:p>
    <w:p w14:paraId="08BA417C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Dear Desire of every nation, </w:t>
      </w:r>
    </w:p>
    <w:p w14:paraId="6C6EF003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Joy of every longing heart. </w:t>
      </w:r>
    </w:p>
    <w:p w14:paraId="76FA853E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</w:p>
    <w:p w14:paraId="03D699EE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2. Born Thy people to deliver, </w:t>
      </w:r>
    </w:p>
    <w:p w14:paraId="5ADC036B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Born a child and yet a King, </w:t>
      </w:r>
    </w:p>
    <w:p w14:paraId="457C1668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Born to reign in us forever, </w:t>
      </w:r>
    </w:p>
    <w:p w14:paraId="44747B42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Now </w:t>
      </w:r>
      <w:proofErr w:type="gramStart"/>
      <w:r w:rsidRPr="00103AF2">
        <w:rPr>
          <w:b/>
          <w:color w:val="0000FF"/>
          <w:sz w:val="28"/>
          <w:szCs w:val="28"/>
          <w:highlight w:val="white"/>
        </w:rPr>
        <w:t>Thy</w:t>
      </w:r>
      <w:proofErr w:type="gramEnd"/>
      <w:r w:rsidRPr="00103AF2">
        <w:rPr>
          <w:b/>
          <w:color w:val="0000FF"/>
          <w:sz w:val="28"/>
          <w:szCs w:val="28"/>
          <w:highlight w:val="white"/>
        </w:rPr>
        <w:t xml:space="preserve"> gracious kingdom bring. </w:t>
      </w:r>
    </w:p>
    <w:p w14:paraId="43A966E5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By Thine own eternal Spirit </w:t>
      </w:r>
    </w:p>
    <w:p w14:paraId="54DD49D0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Rule in all our hearts alone; </w:t>
      </w:r>
    </w:p>
    <w:p w14:paraId="48659C9C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By Thine all sufficient merit, </w:t>
      </w:r>
    </w:p>
    <w:p w14:paraId="7D35E3A9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>Raise us to Thy glorious throne.</w:t>
      </w:r>
    </w:p>
    <w:p w14:paraId="176BC62E" w14:textId="77777777" w:rsidR="000563D4" w:rsidRPr="00103AF2" w:rsidRDefault="000563D4" w:rsidP="000563D4">
      <w:pPr>
        <w:rPr>
          <w:sz w:val="28"/>
          <w:szCs w:val="28"/>
        </w:rPr>
      </w:pPr>
    </w:p>
    <w:p w14:paraId="569BAEEF" w14:textId="1C9E88E3" w:rsidR="000563D4" w:rsidRDefault="000563D4">
      <w:pPr>
        <w:rPr>
          <w:rFonts w:ascii="Verdana" w:hAnsi="Verdana"/>
          <w:sz w:val="28"/>
          <w:szCs w:val="28"/>
        </w:rPr>
      </w:pPr>
    </w:p>
    <w:p w14:paraId="6D31A147" w14:textId="77777777" w:rsidR="000563D4" w:rsidRPr="00103AF2" w:rsidRDefault="000563D4" w:rsidP="000563D4">
      <w:pPr>
        <w:shd w:val="clear" w:color="auto" w:fill="FFFFFF"/>
        <w:rPr>
          <w:sz w:val="28"/>
          <w:szCs w:val="28"/>
        </w:rPr>
      </w:pPr>
      <w:r w:rsidRPr="00103AF2">
        <w:rPr>
          <w:color w:val="010000"/>
          <w:sz w:val="28"/>
          <w:szCs w:val="28"/>
          <w:u w:val="single"/>
        </w:rPr>
        <w:t>*Hymn</w:t>
      </w:r>
      <w:r w:rsidRPr="00103AF2">
        <w:rPr>
          <w:sz w:val="28"/>
          <w:szCs w:val="28"/>
        </w:rPr>
        <w:t xml:space="preserve">: </w:t>
      </w:r>
      <w:r w:rsidRPr="00103AF2">
        <w:rPr>
          <w:i/>
          <w:iCs/>
          <w:sz w:val="28"/>
          <w:szCs w:val="28"/>
        </w:rPr>
        <w:t xml:space="preserve">The King of Glory </w:t>
      </w:r>
      <w:proofErr w:type="gramStart"/>
      <w:r w:rsidRPr="00103AF2">
        <w:rPr>
          <w:i/>
          <w:iCs/>
          <w:sz w:val="28"/>
          <w:szCs w:val="28"/>
        </w:rPr>
        <w:t>Comes</w:t>
      </w:r>
      <w:r w:rsidRPr="00103AF2">
        <w:rPr>
          <w:sz w:val="28"/>
          <w:szCs w:val="28"/>
        </w:rPr>
        <w:t xml:space="preserve">  FWS</w:t>
      </w:r>
      <w:proofErr w:type="gramEnd"/>
      <w:r w:rsidRPr="00103AF2">
        <w:rPr>
          <w:sz w:val="28"/>
          <w:szCs w:val="28"/>
        </w:rPr>
        <w:t xml:space="preserve"> #2091</w:t>
      </w:r>
    </w:p>
    <w:p w14:paraId="24051CCD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Refrain: The King of glory comes the nation rejoices </w:t>
      </w:r>
    </w:p>
    <w:p w14:paraId="732EAF9F" w14:textId="77777777" w:rsidR="000563D4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open the gates before Him, lift up your voices. </w:t>
      </w:r>
    </w:p>
    <w:p w14:paraId="61146E15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</w:p>
    <w:p w14:paraId="67CFF744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1. Who is the King of glory how shall we call Him? </w:t>
      </w:r>
    </w:p>
    <w:p w14:paraId="304DCB2A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He is Emmanuel, the promised of ages. </w:t>
      </w:r>
    </w:p>
    <w:p w14:paraId="394FEFA5" w14:textId="371F2D57" w:rsidR="000563D4" w:rsidRDefault="000563D4" w:rsidP="000563D4">
      <w:pPr>
        <w:rPr>
          <w:b/>
          <w:color w:val="0000FF"/>
          <w:sz w:val="28"/>
          <w:szCs w:val="28"/>
          <w:highlight w:val="white"/>
        </w:rPr>
      </w:pPr>
      <w:r>
        <w:rPr>
          <w:b/>
          <w:color w:val="0000FF"/>
          <w:sz w:val="28"/>
          <w:szCs w:val="28"/>
          <w:highlight w:val="white"/>
        </w:rPr>
        <w:tab/>
      </w:r>
      <w:r w:rsidRPr="00103AF2">
        <w:rPr>
          <w:b/>
          <w:color w:val="0000FF"/>
          <w:sz w:val="28"/>
          <w:szCs w:val="28"/>
          <w:highlight w:val="white"/>
        </w:rPr>
        <w:t>Refrain</w:t>
      </w:r>
    </w:p>
    <w:p w14:paraId="2762026F" w14:textId="77777777" w:rsidR="000563D4" w:rsidRDefault="000563D4" w:rsidP="000563D4">
      <w:pPr>
        <w:rPr>
          <w:b/>
          <w:color w:val="0000FF"/>
          <w:sz w:val="28"/>
          <w:szCs w:val="28"/>
          <w:highlight w:val="white"/>
        </w:rPr>
      </w:pPr>
    </w:p>
    <w:p w14:paraId="4A4C9ADA" w14:textId="03852ED3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2. In all of Galilee, in city and village, </w:t>
      </w:r>
    </w:p>
    <w:p w14:paraId="77DD84AB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He goes among His people, curing their illness. </w:t>
      </w:r>
    </w:p>
    <w:p w14:paraId="1A84DC19" w14:textId="2136D6BF" w:rsidR="000563D4" w:rsidRDefault="000563D4" w:rsidP="000563D4">
      <w:pPr>
        <w:rPr>
          <w:b/>
          <w:color w:val="0000FF"/>
          <w:sz w:val="28"/>
          <w:szCs w:val="28"/>
          <w:highlight w:val="white"/>
        </w:rPr>
      </w:pPr>
      <w:r>
        <w:rPr>
          <w:b/>
          <w:color w:val="0000FF"/>
          <w:sz w:val="28"/>
          <w:szCs w:val="28"/>
          <w:highlight w:val="white"/>
        </w:rPr>
        <w:tab/>
      </w:r>
      <w:r w:rsidRPr="00103AF2">
        <w:rPr>
          <w:b/>
          <w:color w:val="0000FF"/>
          <w:sz w:val="28"/>
          <w:szCs w:val="28"/>
          <w:highlight w:val="white"/>
        </w:rPr>
        <w:t>Refrain</w:t>
      </w:r>
    </w:p>
    <w:p w14:paraId="2948E802" w14:textId="77777777" w:rsidR="000563D4" w:rsidRDefault="000563D4" w:rsidP="000563D4">
      <w:pPr>
        <w:rPr>
          <w:b/>
          <w:color w:val="0000FF"/>
          <w:sz w:val="28"/>
          <w:szCs w:val="28"/>
          <w:highlight w:val="white"/>
        </w:rPr>
      </w:pPr>
    </w:p>
    <w:p w14:paraId="0B003935" w14:textId="77777777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3. Sing them of David's Son, our </w:t>
      </w:r>
      <w:proofErr w:type="spellStart"/>
      <w:r w:rsidRPr="00103AF2">
        <w:rPr>
          <w:b/>
          <w:color w:val="0000FF"/>
          <w:sz w:val="28"/>
          <w:szCs w:val="28"/>
          <w:highlight w:val="white"/>
        </w:rPr>
        <w:t>Saviour</w:t>
      </w:r>
      <w:proofErr w:type="spellEnd"/>
      <w:r w:rsidRPr="00103AF2">
        <w:rPr>
          <w:b/>
          <w:color w:val="0000FF"/>
          <w:sz w:val="28"/>
          <w:szCs w:val="28"/>
          <w:highlight w:val="white"/>
        </w:rPr>
        <w:t xml:space="preserve"> and Brother; </w:t>
      </w:r>
    </w:p>
    <w:p w14:paraId="229F5550" w14:textId="4FD918F4" w:rsidR="000563D4" w:rsidRDefault="000563D4" w:rsidP="000563D4">
      <w:pPr>
        <w:rPr>
          <w:b/>
          <w:color w:val="0000FF"/>
          <w:sz w:val="28"/>
          <w:szCs w:val="28"/>
          <w:highlight w:val="white"/>
        </w:rPr>
      </w:pPr>
      <w:r w:rsidRPr="00103AF2">
        <w:rPr>
          <w:b/>
          <w:color w:val="0000FF"/>
          <w:sz w:val="28"/>
          <w:szCs w:val="28"/>
          <w:highlight w:val="white"/>
        </w:rPr>
        <w:t xml:space="preserve">in all of Galilee was never another. </w:t>
      </w:r>
    </w:p>
    <w:p w14:paraId="5D857EA8" w14:textId="500D177F" w:rsidR="000563D4" w:rsidRPr="00103AF2" w:rsidRDefault="000563D4" w:rsidP="000563D4">
      <w:pPr>
        <w:rPr>
          <w:b/>
          <w:color w:val="0000FF"/>
          <w:sz w:val="28"/>
          <w:szCs w:val="28"/>
          <w:highlight w:val="white"/>
        </w:rPr>
      </w:pPr>
      <w:r>
        <w:rPr>
          <w:b/>
          <w:color w:val="0000FF"/>
          <w:sz w:val="28"/>
          <w:szCs w:val="28"/>
          <w:highlight w:val="white"/>
        </w:rPr>
        <w:tab/>
      </w:r>
      <w:r w:rsidRPr="00103AF2">
        <w:rPr>
          <w:b/>
          <w:color w:val="0000FF"/>
          <w:sz w:val="28"/>
          <w:szCs w:val="28"/>
          <w:highlight w:val="white"/>
        </w:rPr>
        <w:t>Refrain</w:t>
      </w:r>
    </w:p>
    <w:sectPr w:rsidR="000563D4" w:rsidRPr="0010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D4"/>
    <w:rsid w:val="000563D4"/>
    <w:rsid w:val="00F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11C4"/>
  <w15:chartTrackingRefBased/>
  <w15:docId w15:val="{14F936F2-1309-4594-AE04-2CD3E0BC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Brown</dc:creator>
  <cp:keywords/>
  <dc:description/>
  <cp:lastModifiedBy>Gloria Brown</cp:lastModifiedBy>
  <cp:revision>1</cp:revision>
  <dcterms:created xsi:type="dcterms:W3CDTF">2022-12-03T20:02:00Z</dcterms:created>
  <dcterms:modified xsi:type="dcterms:W3CDTF">2022-12-03T20:07:00Z</dcterms:modified>
</cp:coreProperties>
</file>